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C2" w:rsidRPr="000A17C2" w:rsidRDefault="000A17C2" w:rsidP="000A17C2">
      <w:pPr>
        <w:spacing w:line="360" w:lineRule="auto"/>
        <w:jc w:val="center"/>
        <w:rPr>
          <w:rFonts w:ascii="Algerian" w:hAnsi="Algerian"/>
        </w:rPr>
      </w:pPr>
      <w:bookmarkStart w:id="0" w:name="_GoBack"/>
      <w:bookmarkEnd w:id="0"/>
      <w:r w:rsidRPr="000A17C2">
        <w:rPr>
          <w:rFonts w:ascii="Algerian" w:hAnsi="Algerian"/>
        </w:rPr>
        <w:t>Macskák</w:t>
      </w: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  <w:ind w:firstLine="708"/>
        <w:jc w:val="both"/>
      </w:pPr>
      <w:r>
        <w:t>A macska remek vadász. Érzékszervei kitűnőek, fogai és karmai él</w:t>
      </w:r>
      <w:r>
        <w:t>e</w:t>
      </w:r>
      <w:r>
        <w:t>sek, erős és ügyes. Főleg éjjel vadászik, sötétben is jól lát. A házimacska vadon is megél: egereket, kis madarakat, rovarokat és más állatokat fog. Ez persze nem igaz a fajtiszta, tenyésztett macskák túlnyomó többségére, am</w:t>
      </w:r>
      <w:r>
        <w:t>e</w:t>
      </w:r>
      <w:r>
        <w:t>lyek már hozzászoktak a kényelmes szobai élethez.</w:t>
      </w:r>
    </w:p>
    <w:p w:rsidR="000A17C2" w:rsidRDefault="000A17C2" w:rsidP="000A17C2">
      <w:pPr>
        <w:spacing w:line="360" w:lineRule="auto"/>
      </w:pPr>
    </w:p>
    <w:p w:rsidR="000A17C2" w:rsidRPr="000A17C2" w:rsidRDefault="000A17C2" w:rsidP="000A17C2">
      <w:pPr>
        <w:jc w:val="center"/>
        <w:rPr>
          <w:rFonts w:ascii="Algerian" w:hAnsi="Algerian"/>
          <w:b/>
        </w:rPr>
      </w:pPr>
      <w:r w:rsidRPr="000A17C2">
        <w:rPr>
          <w:rFonts w:ascii="Algerian" w:hAnsi="Algerian"/>
          <w:b/>
        </w:rPr>
        <w:t>Oroszlán, tigris és más nagymacskák</w:t>
      </w:r>
    </w:p>
    <w:p w:rsidR="000A17C2" w:rsidRDefault="000A17C2" w:rsidP="000A17C2"/>
    <w:p w:rsidR="000A17C2" w:rsidRDefault="000A17C2" w:rsidP="000A17C2">
      <w:pPr>
        <w:spacing w:line="360" w:lineRule="auto"/>
        <w:ind w:firstLine="709"/>
        <w:jc w:val="both"/>
      </w:pPr>
      <w:r>
        <w:t>Kevés állat kelt olyan félelmet, mint a nagymacskák: az oroszlánok, tigr</w:t>
      </w:r>
      <w:r>
        <w:t>i</w:t>
      </w:r>
      <w:r>
        <w:t>sek, párducok vagy a gepárd. Valamennyien ügyes vadászok, karmuk és foguk erős, borotvaéles, testük izmos, érzékszerveik kiválóak. Gyönyörű csíkos vagy pettyes bundájuk jól elrejti őket a növényzetben, így becse</w:t>
      </w:r>
      <w:r>
        <w:t>r</w:t>
      </w:r>
      <w:r>
        <w:t>készhetik, és váratlanul lerohanhatják mit sem sejtő áldozataikat: zebrákat, zsiráfokat vagy másokat.</w:t>
      </w:r>
    </w:p>
    <w:p w:rsidR="000A17C2" w:rsidRDefault="000A17C2" w:rsidP="000A17C2">
      <w:pPr>
        <w:spacing w:line="360" w:lineRule="auto"/>
        <w:ind w:firstLine="709"/>
        <w:jc w:val="both"/>
      </w:pPr>
      <w:r>
        <w:t>A nagymacskáknak hét fajuk van. Legnagyobb közülük a tigris: egy felnőtt állat hossza orrától a farkáig elérheti a 3 m-t. Az oroszlán sokkal kisebb. A macskafélék ősei 45 millió évvel ezelőtt jelentek meg. A legtöbb macskaféle – az oroszlán, párduc, gepárd – Afrikában él. A hópárduc a k</w:t>
      </w:r>
      <w:r>
        <w:t>ö</w:t>
      </w:r>
      <w:r>
        <w:t>zép – ázs</w:t>
      </w:r>
      <w:r>
        <w:t>i</w:t>
      </w:r>
      <w:r>
        <w:t>ai hegyvidékek erdeinek és füves pusztáinak lakója. A jaguár a Közép és Dél – Amerika legnagyobb macskaféléje.</w:t>
      </w:r>
    </w:p>
    <w:p w:rsidR="000A17C2" w:rsidRDefault="000A17C2" w:rsidP="000A17C2"/>
    <w:p w:rsidR="000A17C2" w:rsidRDefault="000A17C2" w:rsidP="000A17C2">
      <w:pPr>
        <w:jc w:val="right"/>
      </w:pPr>
      <w:r>
        <w:t>/Részlet a LAROUSSE enciklopédiából/</w:t>
      </w: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3C58E0" w:rsidP="000A17C2">
      <w:pPr>
        <w:spacing w:line="360" w:lineRule="auto"/>
      </w:pPr>
      <w:r>
        <w:rPr>
          <w:noProof/>
          <w:lang w:val="en-US" w:eastAsia="en-US"/>
        </w:rPr>
        <w:drawing>
          <wp:inline distT="0" distB="0" distL="0" distR="0">
            <wp:extent cx="5953125" cy="4086225"/>
            <wp:effectExtent l="0" t="0" r="0" b="0"/>
            <wp:docPr id="1" name="irc_mi" descr="1351524444_450824678_1-Fotok--sziami-es-csatorna-macska-keverek-ing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351524444_450824678_1-Fotok--sziami-es-csatorna-macska-keverek-ingy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7C2" w:rsidRDefault="000A17C2" w:rsidP="000A17C2">
      <w:pPr>
        <w:spacing w:line="360" w:lineRule="auto"/>
      </w:pPr>
    </w:p>
    <w:p w:rsidR="002F07AC" w:rsidRDefault="002F07AC" w:rsidP="000A17C2">
      <w:pPr>
        <w:spacing w:line="360" w:lineRule="auto"/>
      </w:pPr>
    </w:p>
    <w:p w:rsidR="002F07AC" w:rsidRDefault="003C58E0" w:rsidP="000A17C2">
      <w:pPr>
        <w:spacing w:line="360" w:lineRule="auto"/>
      </w:pPr>
      <w:r>
        <w:rPr>
          <w:noProof/>
          <w:lang w:val="en-US" w:eastAsia="en-US"/>
        </w:rPr>
        <w:drawing>
          <wp:inline distT="0" distB="0" distL="0" distR="0">
            <wp:extent cx="4381500" cy="3286125"/>
            <wp:effectExtent l="0" t="0" r="0" b="0"/>
            <wp:docPr id="2" name="photo_curr_img" descr="ti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curr_img" descr="tigr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AC" w:rsidRDefault="002F07AC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p w:rsidR="000A17C2" w:rsidRDefault="000A17C2" w:rsidP="000A17C2">
      <w:pPr>
        <w:spacing w:line="360" w:lineRule="auto"/>
      </w:pPr>
    </w:p>
    <w:sectPr w:rsidR="000A17C2" w:rsidSect="000A17C2">
      <w:pgSz w:w="11906" w:h="16838"/>
      <w:pgMar w:top="567" w:right="1701" w:bottom="56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Re6WRS8mlpMj6kUbI8Z+cCp5yqPKHYQkPs/PsrxD8jIBGkQxvIdZN0nk1IY9ZPdObdOL/6gR9FVzvDZyoyP/g==" w:salt="HHKoASAtXB7k9b6cah2my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F4"/>
    <w:rsid w:val="000A17C2"/>
    <w:rsid w:val="002F07AC"/>
    <w:rsid w:val="003C58E0"/>
    <w:rsid w:val="00523522"/>
    <w:rsid w:val="00590531"/>
    <w:rsid w:val="007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68540"/>
  <w15:chartTrackingRefBased/>
  <w15:docId w15:val="{3BA86942-00FD-446B-ABC0-D0A442B6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8"/>
      <w:lang w:val="hu-HU"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Macskák</vt:lpstr>
    </vt:vector>
  </TitlesOfParts>
  <Company> 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Macskák</dc:title>
  <dc:subject/>
  <dc:creator>Tóth Tamás</dc:creator>
  <cp:keywords/>
  <cp:lastModifiedBy>Windows User</cp:lastModifiedBy>
  <cp:revision>4</cp:revision>
  <dcterms:created xsi:type="dcterms:W3CDTF">2024-11-05T22:40:00Z</dcterms:created>
  <dcterms:modified xsi:type="dcterms:W3CDTF">2024-11-05T22:40:00Z</dcterms:modified>
</cp:coreProperties>
</file>